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Narrow" w:cs="Arial Narrow" w:eastAsia="Arial Narrow" w:hAnsi="Arial Narrow"/>
          <w:b w:val="1"/>
          <w:color w:val="1f497d"/>
          <w:sz w:val="4"/>
          <w:szCs w:val="4"/>
        </w:rPr>
      </w:pP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TITLE</w:t>
      </w:r>
      <w:r w:rsidDel="00000000" w:rsidR="00000000" w:rsidRPr="00000000">
        <w:rPr>
          <w:rFonts w:ascii="Arial Narrow" w:cs="Arial Narrow" w:eastAsia="Arial Narrow" w:hAnsi="Arial Narrow"/>
          <w:color w:val="1f497d"/>
          <w:sz w:val="24"/>
          <w:szCs w:val="24"/>
          <w:rtl w:val="0"/>
        </w:rPr>
        <w:t xml:space="preserve">: School Social Worker &amp; Director of the Family First Center</w:t>
      </w:r>
    </w:p>
    <w:p w:rsidR="00000000" w:rsidDel="00000000" w:rsidP="00000000" w:rsidRDefault="00000000" w:rsidRPr="00000000" w14:paraId="00000003">
      <w:pPr>
        <w:rPr>
          <w:rFonts w:ascii="Arial Narrow" w:cs="Arial Narrow" w:eastAsia="Arial Narrow" w:hAnsi="Arial Narrow"/>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REPORTS TO</w:t>
      </w:r>
      <w:r w:rsidDel="00000000" w:rsidR="00000000" w:rsidRPr="00000000">
        <w:rPr>
          <w:rFonts w:ascii="Arial Narrow" w:cs="Arial Narrow" w:eastAsia="Arial Narrow" w:hAnsi="Arial Narrow"/>
          <w:color w:val="1f497d"/>
          <w:sz w:val="24"/>
          <w:szCs w:val="24"/>
          <w:rtl w:val="0"/>
        </w:rPr>
        <w:t xml:space="preserve">: </w:t>
      </w:r>
      <w:r w:rsidDel="00000000" w:rsidR="00000000" w:rsidRPr="00000000">
        <w:rPr>
          <w:rFonts w:ascii="Arial Narrow" w:cs="Arial Narrow" w:eastAsia="Arial Narrow" w:hAnsi="Arial Narrow"/>
          <w:color w:val="1f497d"/>
          <w:rtl w:val="0"/>
        </w:rPr>
        <w:t xml:space="preserve">Vice Principal / Director of Student Affairs</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JOB FUNCTION</w:t>
      </w:r>
      <w:r w:rsidDel="00000000" w:rsidR="00000000" w:rsidRPr="00000000">
        <w:rPr>
          <w:rFonts w:ascii="Arial Narrow" w:cs="Arial Narrow" w:eastAsia="Arial Narrow" w:hAnsi="Arial Narrow"/>
          <w:color w:val="1f497d"/>
          <w:sz w:val="24"/>
          <w:szCs w:val="24"/>
          <w:rtl w:val="0"/>
        </w:rPr>
        <w:t xml:space="preserve">: The School Social Worker &amp; Director of the Family First Center (FFC) will be responsible for helping the school’s students and their families make the best use of available opportunities and resources and to aid in developing each student’s individual potential. This person should bring to the educational process an understanding of the psychosocial development of children and the influences of family, community, and cultural differences as they interact with the educational process. </w:t>
      </w:r>
    </w:p>
    <w:p w:rsidR="00000000" w:rsidDel="00000000" w:rsidP="00000000" w:rsidRDefault="00000000" w:rsidRPr="00000000" w14:paraId="00000005">
      <w:pPr>
        <w:rPr>
          <w:rFonts w:ascii="Arial Narrow" w:cs="Arial Narrow" w:eastAsia="Arial Narrow" w:hAnsi="Arial Narrow"/>
          <w:color w:val="1f497d"/>
          <w:sz w:val="24"/>
          <w:szCs w:val="24"/>
        </w:rPr>
      </w:pPr>
      <w:r w:rsidDel="00000000" w:rsidR="00000000" w:rsidRPr="00000000">
        <w:rPr>
          <w:rFonts w:ascii="Arial Narrow" w:cs="Arial Narrow" w:eastAsia="Arial Narrow" w:hAnsi="Arial Narrow"/>
          <w:color w:val="1f497d"/>
          <w:sz w:val="24"/>
          <w:szCs w:val="24"/>
          <w:rtl w:val="0"/>
        </w:rPr>
        <w:t xml:space="preserve">The School Social Worker is responsible for the following functions: student counseling services, schoolwide character education program and instruction, schoolwide career readiness, parent/family support services and referrals, attendance and truancy intervention services and reporting, certain external learning trips, and staff professional development. </w:t>
      </w:r>
    </w:p>
    <w:p w:rsidR="00000000" w:rsidDel="00000000" w:rsidP="00000000" w:rsidRDefault="00000000" w:rsidRPr="00000000" w14:paraId="00000006">
      <w:pPr>
        <w:rPr>
          <w:rFonts w:ascii="Arial Narrow" w:cs="Arial Narrow" w:eastAsia="Arial Narrow" w:hAnsi="Arial Narrow"/>
          <w:color w:val="1f497d"/>
          <w:sz w:val="24"/>
          <w:szCs w:val="24"/>
        </w:rPr>
      </w:pPr>
      <w:r w:rsidDel="00000000" w:rsidR="00000000" w:rsidRPr="00000000">
        <w:rPr>
          <w:rFonts w:ascii="Arial Narrow" w:cs="Arial Narrow" w:eastAsia="Arial Narrow" w:hAnsi="Arial Narrow"/>
          <w:color w:val="1f497d"/>
          <w:sz w:val="24"/>
          <w:szCs w:val="24"/>
          <w:rtl w:val="0"/>
        </w:rPr>
        <w:t xml:space="preserve">The School Social Worker will also play a significant role in shaping and sustaining the school’s distinctive student-centered culture and ensuring that the scholars internalize the school’s values and aspirations for academic excellence and local and global citizenship. This person will also assist in providing cultural leadership to Urban Academy employees to oversee the implementation of certain aspects of school-wide systems and procedures as outlined in the Student / Parent Handbook (Pride Book).  </w:t>
      </w:r>
    </w:p>
    <w:p w:rsidR="00000000" w:rsidDel="00000000" w:rsidP="00000000" w:rsidRDefault="00000000" w:rsidRPr="00000000" w14:paraId="00000007">
      <w:pPr>
        <w:rPr>
          <w:rFonts w:ascii="Arial Narrow" w:cs="Arial Narrow" w:eastAsia="Arial Narrow" w:hAnsi="Arial Narrow"/>
          <w:color w:val="1f497d"/>
          <w:sz w:val="24"/>
          <w:szCs w:val="24"/>
        </w:rPr>
      </w:pPr>
      <w:r w:rsidDel="00000000" w:rsidR="00000000" w:rsidRPr="00000000">
        <w:rPr>
          <w:rFonts w:ascii="Arial Narrow" w:cs="Arial Narrow" w:eastAsia="Arial Narrow" w:hAnsi="Arial Narrow"/>
          <w:color w:val="1f497d"/>
          <w:sz w:val="24"/>
          <w:szCs w:val="24"/>
          <w:rtl w:val="0"/>
        </w:rPr>
        <w:t xml:space="preserve">The School Social Worker will be a key member of the Urban Academy’s administrative team with responsibility for the following key functional areas:</w:t>
      </w:r>
    </w:p>
    <w:p w:rsidR="00000000" w:rsidDel="00000000" w:rsidP="00000000" w:rsidRDefault="00000000" w:rsidRPr="00000000" w14:paraId="00000008">
      <w:pPr>
        <w:spacing w:after="0" w:line="240" w:lineRule="auto"/>
        <w:ind w:firstLine="360"/>
        <w:rPr>
          <w:rFonts w:ascii="Arial Narrow" w:cs="Arial Narrow" w:eastAsia="Arial Narrow" w:hAnsi="Arial Narrow"/>
          <w:b w:val="1"/>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Planning, Leadership &amp; Management</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Serve as point of contact for all student counseling needs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Lead and coordinate schoolwide career readiness programming based on statewide standards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1"/>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Design and deliver new student orientation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Ensure that parents and families have access to resources to support their family in the following areas</w:t>
      </w:r>
      <w:r w:rsidDel="00000000" w:rsidR="00000000" w:rsidRPr="00000000">
        <w:rPr>
          <w:rFonts w:ascii="Arial Narrow" w:cs="Arial Narrow" w:eastAsia="Arial Narrow" w:hAnsi="Arial Narrow"/>
          <w:color w:val="1f497d"/>
          <w:sz w:val="24"/>
          <w:szCs w:val="24"/>
          <w:rtl w:val="0"/>
        </w:rPr>
        <w:t xml:space="preserve">:</w:t>
      </w: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 health &amp; wellness, education, workforce development, </w:t>
      </w:r>
      <w:r w:rsidDel="00000000" w:rsidR="00000000" w:rsidRPr="00000000">
        <w:rPr>
          <w:rFonts w:ascii="Arial Narrow" w:cs="Arial Narrow" w:eastAsia="Arial Narrow" w:hAnsi="Arial Narrow"/>
          <w:color w:val="1f497d"/>
          <w:sz w:val="24"/>
          <w:szCs w:val="24"/>
          <w:rtl w:val="0"/>
        </w:rPr>
        <w:t xml:space="preserve">and </w:t>
      </w: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parenting skills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Participate as a key member of certain Board of Trustee committees to help set organizational strategy</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1"/>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Ensure substantial professional development opportunities for self and school staff relative to student and family support services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Spearhead the constant improvement of processes and communication between parents and the Urban Academy</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1"/>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Represent the Urban Academy as needed to resolve student issues with external parties, including parents/guardians, social service providers</w:t>
      </w:r>
      <w:r w:rsidDel="00000000" w:rsidR="00000000" w:rsidRPr="00000000">
        <w:rPr>
          <w:rFonts w:ascii="Arial Narrow" w:cs="Arial Narrow" w:eastAsia="Arial Narrow" w:hAnsi="Arial Narrow"/>
          <w:color w:val="1f497d"/>
          <w:sz w:val="24"/>
          <w:szCs w:val="24"/>
          <w:rtl w:val="0"/>
        </w:rPr>
        <w:t xml:space="preserve">,</w:t>
      </w: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 and at times, school districts.</w:t>
      </w:r>
      <w:r w:rsidDel="00000000" w:rsidR="00000000" w:rsidRPr="00000000">
        <w:rPr>
          <w:rtl w:val="0"/>
        </w:rPr>
      </w:r>
    </w:p>
    <w:p w:rsidR="00000000" w:rsidDel="00000000" w:rsidP="00000000" w:rsidRDefault="00000000" w:rsidRPr="00000000" w14:paraId="00000011">
      <w:pPr>
        <w:spacing w:after="0" w:line="240" w:lineRule="auto"/>
        <w:ind w:firstLine="360"/>
        <w:rPr>
          <w:rFonts w:ascii="Arial Narrow" w:cs="Arial Narrow" w:eastAsia="Arial Narrow" w:hAnsi="Arial Narrow"/>
          <w:b w:val="1"/>
          <w:color w:val="1f497d"/>
          <w:sz w:val="24"/>
          <w:szCs w:val="24"/>
        </w:rPr>
      </w:pPr>
      <w:r w:rsidDel="00000000" w:rsidR="00000000" w:rsidRPr="00000000">
        <w:rPr>
          <w:rtl w:val="0"/>
        </w:rPr>
      </w:r>
    </w:p>
    <w:p w:rsidR="00000000" w:rsidDel="00000000" w:rsidP="00000000" w:rsidRDefault="00000000" w:rsidRPr="00000000" w14:paraId="00000012">
      <w:pPr>
        <w:spacing w:after="0" w:line="240" w:lineRule="auto"/>
        <w:ind w:firstLine="360"/>
        <w:rPr>
          <w:rFonts w:ascii="Arial Narrow" w:cs="Arial Narrow" w:eastAsia="Arial Narrow" w:hAnsi="Arial Narrow"/>
          <w:b w:val="1"/>
          <w:color w:val="1f497d"/>
          <w:sz w:val="24"/>
          <w:szCs w:val="24"/>
        </w:rPr>
      </w:pPr>
      <w:sdt>
        <w:sdtPr>
          <w:tag w:val="goog_rdk_0"/>
        </w:sdtPr>
        <w:sdtContent>
          <w:commentRangeStart w:id="0"/>
        </w:sdtContent>
      </w:sdt>
      <w:sdt>
        <w:sdtPr>
          <w:tag w:val="goog_rdk_1"/>
        </w:sdtPr>
        <w:sdtContent>
          <w:commentRangeStart w:id="1"/>
        </w:sdtContent>
      </w:sdt>
      <w:r w:rsidDel="00000000" w:rsidR="00000000" w:rsidRPr="00000000">
        <w:rPr>
          <w:rFonts w:ascii="Arial Narrow" w:cs="Arial Narrow" w:eastAsia="Arial Narrow" w:hAnsi="Arial Narrow"/>
          <w:b w:val="1"/>
          <w:color w:val="1f497d"/>
          <w:sz w:val="24"/>
          <w:szCs w:val="24"/>
          <w:rtl w:val="0"/>
        </w:rPr>
        <w:t xml:space="preserve">General Student Affairs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Work with appropriate staff to ensure the accurate compilation of truancy and attendance reports and records.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When necessary</w:t>
      </w:r>
      <w:r w:rsidDel="00000000" w:rsidR="00000000" w:rsidRPr="00000000">
        <w:rPr>
          <w:rFonts w:ascii="Arial Narrow" w:cs="Arial Narrow" w:eastAsia="Arial Narrow" w:hAnsi="Arial Narrow"/>
          <w:color w:val="1f497d"/>
          <w:sz w:val="24"/>
          <w:szCs w:val="24"/>
          <w:rtl w:val="0"/>
        </w:rPr>
        <w:t xml:space="preserve">,</w:t>
      </w: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 develop Attendance Improvement Plans and or make truancy referrals to the District Justice.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Ensure that Urban Academy scholars meet high expectations for attendance and families are informed and appropriately reminded, when necessary, of the school’s attendance policy.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Research, develop and implement programs to improve student attendance and discipline.</w:t>
      </w:r>
    </w:p>
    <w:p w:rsidR="00000000" w:rsidDel="00000000" w:rsidP="00000000" w:rsidRDefault="00000000" w:rsidRPr="00000000" w14:paraId="00000017">
      <w:pPr>
        <w:spacing w:after="0" w:line="240" w:lineRule="auto"/>
        <w:rPr>
          <w:rFonts w:ascii="Arial Narrow" w:cs="Arial Narrow" w:eastAsia="Arial Narrow" w:hAnsi="Arial Narrow"/>
          <w:color w:val="1f497d"/>
          <w:sz w:val="24"/>
          <w:szCs w:val="24"/>
        </w:rPr>
      </w:pPr>
      <w:r w:rsidDel="00000000" w:rsidR="00000000" w:rsidRPr="00000000">
        <w:rPr>
          <w:rtl w:val="0"/>
        </w:rPr>
      </w:r>
    </w:p>
    <w:p w:rsidR="00000000" w:rsidDel="00000000" w:rsidP="00000000" w:rsidRDefault="00000000" w:rsidRPr="00000000" w14:paraId="00000018">
      <w:pPr>
        <w:spacing w:after="0" w:line="240" w:lineRule="auto"/>
        <w:ind w:firstLine="360"/>
        <w:rPr>
          <w:rFonts w:ascii="Arial Narrow" w:cs="Arial Narrow" w:eastAsia="Arial Narrow" w:hAnsi="Arial Narrow"/>
          <w:b w:val="1"/>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Counseling Services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Lead the schoolwide Character Education program</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Coordinate and lead small group and individual counseling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Works in collaboration with Senior Administration to develop a counseling and family first budget.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Administers the coordination and conducts certain parent/teacher conferences related to attendance and discipline.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Communicates daily with students, parents, and teachers regarding attendance and discipline matters.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Ensure that student records relating to counseling services are organized and maintained in an efficient manner</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Develop an operational understanding of and coordinating with outside support agencies for student services, including character education, mental health, and family support.</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Reinforce and ensure that counseling services are providing one-on-one and group sessions for certain students based on certain code of conduct violations and other student needs</w:t>
      </w:r>
    </w:p>
    <w:p w:rsidR="00000000" w:rsidDel="00000000" w:rsidP="00000000" w:rsidRDefault="00000000" w:rsidRPr="00000000" w14:paraId="00000021">
      <w:pPr>
        <w:spacing w:after="0" w:line="240" w:lineRule="auto"/>
        <w:ind w:firstLine="360"/>
        <w:rPr>
          <w:rFonts w:ascii="Arial Narrow" w:cs="Arial Narrow" w:eastAsia="Arial Narrow" w:hAnsi="Arial Narrow"/>
          <w:b w:val="1"/>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Student Services</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Works closely with the Dean of Students’ Office and teachers to ensure a successful student advisory program</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color w:val="1f497d"/>
          <w:sz w:val="24"/>
          <w:szCs w:val="24"/>
          <w:u w:val="none"/>
        </w:rPr>
      </w:pPr>
      <w:r w:rsidDel="00000000" w:rsidR="00000000" w:rsidRPr="00000000">
        <w:rPr>
          <w:rFonts w:ascii="Arial Narrow" w:cs="Arial Narrow" w:eastAsia="Arial Narrow" w:hAnsi="Arial Narrow"/>
          <w:color w:val="1f497d"/>
          <w:sz w:val="24"/>
          <w:szCs w:val="24"/>
          <w:rtl w:val="0"/>
        </w:rPr>
        <w:t xml:space="preserve">Serve as Urban’s Attendance officer &amp;  McKinney Vento Liaison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spacing w:after="0" w:line="240" w:lineRule="auto"/>
        <w:rPr>
          <w:rFonts w:ascii="Arial Narrow" w:cs="Arial Narrow" w:eastAsia="Arial Narrow" w:hAnsi="Arial Narrow"/>
          <w:b w:val="1"/>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      Behavioral Support Services</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Assists staff with behavior management plans for students with chronic discipline problems</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Serves as a member of the crisis response team</w:t>
      </w:r>
    </w:p>
    <w:p w:rsidR="00000000" w:rsidDel="00000000" w:rsidP="00000000" w:rsidRDefault="00000000" w:rsidRPr="00000000" w14:paraId="00000028">
      <w:pPr>
        <w:spacing w:after="0" w:line="240" w:lineRule="auto"/>
        <w:rPr>
          <w:rFonts w:ascii="Arial Narrow" w:cs="Arial Narrow" w:eastAsia="Arial Narrow" w:hAnsi="Arial Narrow"/>
          <w:color w:val="1f497d"/>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Narrow" w:cs="Arial Narrow" w:eastAsia="Arial Narrow" w:hAnsi="Arial Narrow"/>
          <w:b w:val="1"/>
          <w:color w:val="1f497d"/>
          <w:sz w:val="24"/>
          <w:szCs w:val="24"/>
        </w:rPr>
      </w:pPr>
      <w:r w:rsidDel="00000000" w:rsidR="00000000" w:rsidRPr="00000000">
        <w:rPr>
          <w:rFonts w:ascii="Arial Narrow" w:cs="Arial Narrow" w:eastAsia="Arial Narrow" w:hAnsi="Arial Narrow"/>
          <w:b w:val="1"/>
          <w:color w:val="1f497d"/>
          <w:sz w:val="24"/>
          <w:szCs w:val="24"/>
          <w:rtl w:val="0"/>
        </w:rPr>
        <w:t xml:space="preserve">     Parent Engagement &amp; Support </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Assist with school-wide and event supervision</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Design and implement community meetings and celebrations to help build a culture of joyfulness and inclusion with our parents and the Greater Pittsburgh community</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Work with parents, families</w:t>
      </w:r>
      <w:r w:rsidDel="00000000" w:rsidR="00000000" w:rsidRPr="00000000">
        <w:rPr>
          <w:rFonts w:ascii="Arial Narrow" w:cs="Arial Narrow" w:eastAsia="Arial Narrow" w:hAnsi="Arial Narrow"/>
          <w:color w:val="1f497d"/>
          <w:sz w:val="24"/>
          <w:szCs w:val="24"/>
          <w:rtl w:val="0"/>
        </w:rPr>
        <w:t xml:space="preserve">,</w:t>
      </w: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 and caregivers to build and maintain strong relationships throughout the course of the school year</w:t>
      </w:r>
    </w:p>
    <w:p w:rsidR="00000000" w:rsidDel="00000000" w:rsidP="00000000" w:rsidRDefault="00000000" w:rsidRPr="00000000" w14:paraId="0000002D">
      <w:pPr>
        <w:widowControl w:val="0"/>
        <w:spacing w:after="0" w:before="279.6868896484375" w:line="240" w:lineRule="auto"/>
        <w:ind w:left="0" w:firstLine="0"/>
        <w:rPr>
          <w:rFonts w:ascii="Arial Narrow" w:cs="Arial Narrow" w:eastAsia="Arial Narrow" w:hAnsi="Arial Narrow"/>
          <w:b w:val="1"/>
          <w:color w:val="1f497d"/>
          <w:sz w:val="24"/>
          <w:szCs w:val="24"/>
        </w:rPr>
      </w:pPr>
      <w:r w:rsidDel="00000000" w:rsidR="00000000" w:rsidRPr="00000000">
        <w:rPr>
          <w:rFonts w:ascii="Arial Narrow" w:cs="Arial Narrow" w:eastAsia="Arial Narrow" w:hAnsi="Arial Narrow"/>
          <w:b w:val="1"/>
          <w:color w:val="1f497d"/>
          <w:u w:val="single"/>
          <w:rtl w:val="0"/>
        </w:rPr>
        <w:t xml:space="preserve">KNOWLEDGE, SKILLS, and ABILITIES </w:t>
      </w:r>
      <w:r w:rsidDel="00000000" w:rsidR="00000000" w:rsidRPr="00000000">
        <w:rPr>
          <w:rtl w:val="0"/>
        </w:rPr>
      </w:r>
    </w:p>
    <w:p w:rsidR="00000000" w:rsidDel="00000000" w:rsidP="00000000" w:rsidRDefault="00000000" w:rsidRPr="00000000" w14:paraId="0000002E">
      <w:pPr>
        <w:spacing w:after="0" w:line="240" w:lineRule="auto"/>
        <w:rPr>
          <w:rFonts w:ascii="Arial Narrow" w:cs="Arial Narrow" w:eastAsia="Arial Narrow" w:hAnsi="Arial Narrow"/>
          <w:color w:val="1f497d"/>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Strong leadership and team building skills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Excellent communication skills (written and oral)</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Insistence on academic excellence and rigor at all times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Alignment with the education philosophy and core beliefs of the Urban Academy</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A philosophy that discipline is an opportunity for learning, growth, and community-building</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Superb organizational, self-management</w:t>
      </w:r>
      <w:r w:rsidDel="00000000" w:rsidR="00000000" w:rsidRPr="00000000">
        <w:rPr>
          <w:rFonts w:ascii="Arial Narrow" w:cs="Arial Narrow" w:eastAsia="Arial Narrow" w:hAnsi="Arial Narrow"/>
          <w:color w:val="1f497d"/>
          <w:sz w:val="24"/>
          <w:szCs w:val="24"/>
          <w:rtl w:val="0"/>
        </w:rPr>
        <w:t xml:space="preserve">,</w:t>
      </w: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 feedback</w:t>
      </w:r>
      <w:r w:rsidDel="00000000" w:rsidR="00000000" w:rsidRPr="00000000">
        <w:rPr>
          <w:rFonts w:ascii="Arial Narrow" w:cs="Arial Narrow" w:eastAsia="Arial Narrow" w:hAnsi="Arial Narrow"/>
          <w:color w:val="1f497d"/>
          <w:sz w:val="24"/>
          <w:szCs w:val="24"/>
          <w:rtl w:val="0"/>
        </w:rPr>
        <w:t xml:space="preserve">,</w:t>
      </w: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 and engage in a process of self-improvement</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1f497d"/>
          <w:sz w:val="24"/>
          <w:szCs w:val="24"/>
          <w:u w:val="none"/>
          <w:shd w:fill="auto" w:val="clear"/>
          <w:vertAlign w:val="baseline"/>
          <w:rtl w:val="0"/>
        </w:rPr>
        <w:t xml:space="preserve">Passion and commitment to urban education and our ultimate goal of closing the achievement gap</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color w:val="366091"/>
          <w:sz w:val="24"/>
          <w:szCs w:val="24"/>
          <w:rtl w:val="0"/>
        </w:rPr>
        <w:t xml:space="preserve">Data-driven mindset</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color w:val="366091"/>
          <w:sz w:val="24"/>
          <w:szCs w:val="24"/>
          <w:rtl w:val="0"/>
        </w:rPr>
        <w:t xml:space="preserve">4+ years social work experience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color w:val="366091"/>
          <w:sz w:val="24"/>
          <w:szCs w:val="24"/>
          <w:rtl w:val="0"/>
        </w:rPr>
        <w:t xml:space="preserve">Knowledge/experience with computers is required</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color w:val="366091"/>
          <w:sz w:val="24"/>
          <w:szCs w:val="24"/>
          <w:rtl w:val="0"/>
        </w:rPr>
        <w:t xml:space="preserve">2+ years’ experience in management</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color w:val="366091"/>
          <w:sz w:val="24"/>
          <w:szCs w:val="24"/>
          <w:rtl w:val="0"/>
        </w:rPr>
        <w:t xml:space="preserve">Advanced organizational leadership skills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color w:val="366091"/>
          <w:sz w:val="24"/>
          <w:szCs w:val="24"/>
          <w:rtl w:val="0"/>
        </w:rPr>
        <w:t xml:space="preserve">Excellent written, oral and client-facing communication skills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Narrow" w:cs="Arial Narrow" w:eastAsia="Arial Narrow" w:hAnsi="Arial Narrow"/>
          <w:b w:val="0"/>
          <w:i w:val="0"/>
          <w:smallCaps w:val="0"/>
          <w:strike w:val="0"/>
          <w:color w:val="1f497d"/>
          <w:sz w:val="24"/>
          <w:szCs w:val="24"/>
          <w:u w:val="none"/>
          <w:shd w:fill="auto" w:val="clear"/>
          <w:vertAlign w:val="baseline"/>
        </w:rPr>
      </w:pPr>
      <w:r w:rsidDel="00000000" w:rsidR="00000000" w:rsidRPr="00000000">
        <w:rPr>
          <w:rFonts w:ascii="Arial Narrow" w:cs="Arial Narrow" w:eastAsia="Arial Narrow" w:hAnsi="Arial Narrow"/>
          <w:color w:val="366091"/>
          <w:sz w:val="24"/>
          <w:szCs w:val="24"/>
          <w:rtl w:val="0"/>
        </w:rPr>
        <w:t xml:space="preserve">Such alternatives to the above as the Board may deem appropriate and acceptable</w:t>
      </w:r>
    </w:p>
    <w:p w:rsidR="00000000" w:rsidDel="00000000" w:rsidP="00000000" w:rsidRDefault="00000000" w:rsidRPr="00000000" w14:paraId="0000003D">
      <w:pPr>
        <w:spacing w:after="0" w:line="240" w:lineRule="auto"/>
        <w:rPr>
          <w:rFonts w:ascii="Arial Narrow" w:cs="Arial Narrow" w:eastAsia="Arial Narrow" w:hAnsi="Arial Narrow"/>
          <w:color w:val="366091"/>
          <w:sz w:val="24"/>
          <w:szCs w:val="24"/>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color w:val="366091"/>
        </w:rPr>
      </w:pPr>
      <w:sdt>
        <w:sdtPr>
          <w:tag w:val="goog_rdk_2"/>
        </w:sdtPr>
        <w:sdtContent>
          <w:commentRangeStart w:id="2"/>
        </w:sdtContent>
      </w:sdt>
      <w:sdt>
        <w:sdtPr>
          <w:tag w:val="goog_rdk_3"/>
        </w:sdtPr>
        <w:sdtContent>
          <w:commentRangeStart w:id="3"/>
        </w:sdtContent>
      </w:sdt>
      <w:r w:rsidDel="00000000" w:rsidR="00000000" w:rsidRPr="00000000">
        <w:rPr>
          <w:rFonts w:ascii="Arial Narrow" w:cs="Arial Narrow" w:eastAsia="Arial Narrow" w:hAnsi="Arial Narrow"/>
          <w:b w:val="1"/>
          <w:color w:val="366091"/>
          <w:sz w:val="24"/>
          <w:szCs w:val="24"/>
          <w:rtl w:val="0"/>
        </w:rPr>
        <w:t xml:space="preserve">EDUCATION and EXPERIENCE</w:t>
      </w:r>
      <w:r w:rsidDel="00000000" w:rsidR="00000000" w:rsidRPr="00000000">
        <w:rPr>
          <w:rFonts w:ascii="Arial Narrow" w:cs="Arial Narrow" w:eastAsia="Arial Narrow" w:hAnsi="Arial Narrow"/>
          <w:color w:val="366091"/>
          <w:rtl w:val="0"/>
        </w:rPr>
        <w:t xml:space="preserve">:</w:t>
      </w:r>
      <w:commentRangeEnd w:id="2"/>
      <w:r w:rsidDel="00000000" w:rsidR="00000000" w:rsidRPr="00000000">
        <w:commentReference w:id="2"/>
      </w:r>
      <w:commentRangeEnd w:id="3"/>
      <w:r w:rsidDel="00000000" w:rsidR="00000000" w:rsidRPr="00000000">
        <w:commentReference w:id="3"/>
      </w:r>
      <w:r w:rsidDel="00000000" w:rsidR="00000000" w:rsidRPr="00000000">
        <w:rPr>
          <w:rFonts w:ascii="Arial Narrow" w:cs="Arial Narrow" w:eastAsia="Arial Narrow" w:hAnsi="Arial Narrow"/>
          <w:color w:val="366091"/>
          <w:rtl w:val="0"/>
        </w:rPr>
        <w:br w:type="textWrapping"/>
      </w:r>
      <w:r w:rsidDel="00000000" w:rsidR="00000000" w:rsidRPr="00000000">
        <w:rPr>
          <w:rFonts w:ascii="Arial Narrow" w:cs="Arial Narrow" w:eastAsia="Arial Narrow" w:hAnsi="Arial Narrow"/>
          <w:color w:val="366091"/>
          <w:sz w:val="24"/>
          <w:szCs w:val="24"/>
          <w:rtl w:val="0"/>
        </w:rPr>
        <w:t xml:space="preserve">To work as a School Social Worker, an individual must be student-focused, hold a Master of Social Work, and possess either a valid, active Pennsylvania School Social Worker Educational Specialist certificate or have an emergency permit, be a LSW or LCSW, and be enrolled in a PDE-approved school social worker program.</w:t>
      </w:r>
      <w:r w:rsidDel="00000000" w:rsidR="00000000" w:rsidRPr="00000000">
        <w:rPr>
          <w:rtl w:val="0"/>
        </w:rPr>
      </w:r>
    </w:p>
    <w:p w:rsidR="00000000" w:rsidDel="00000000" w:rsidP="00000000" w:rsidRDefault="00000000" w:rsidRPr="00000000" w14:paraId="0000003F">
      <w:pPr>
        <w:shd w:fill="ffffff" w:val="clear"/>
        <w:spacing w:after="0" w:line="240" w:lineRule="auto"/>
        <w:rPr>
          <w:rFonts w:ascii="Arial Narrow" w:cs="Arial Narrow" w:eastAsia="Arial Narrow" w:hAnsi="Arial Narrow"/>
          <w:color w:val="366091"/>
          <w:sz w:val="24"/>
          <w:szCs w:val="24"/>
        </w:rPr>
      </w:pPr>
      <w:r w:rsidDel="00000000" w:rsidR="00000000" w:rsidRPr="00000000">
        <w:rPr>
          <w:rFonts w:ascii="Arial Narrow" w:cs="Arial Narrow" w:eastAsia="Arial Narrow" w:hAnsi="Arial Narrow"/>
          <w:b w:val="1"/>
          <w:color w:val="366091"/>
          <w:sz w:val="24"/>
          <w:szCs w:val="24"/>
          <w:rtl w:val="0"/>
        </w:rPr>
        <w:t xml:space="preserve">URBAN ACADEMY STATEMENT</w:t>
      </w:r>
      <w:r w:rsidDel="00000000" w:rsidR="00000000" w:rsidRPr="00000000">
        <w:rPr>
          <w:rFonts w:ascii="Arial Narrow" w:cs="Arial Narrow" w:eastAsia="Arial Narrow" w:hAnsi="Arial Narrow"/>
          <w:color w:val="000000"/>
          <w:sz w:val="24"/>
          <w:szCs w:val="24"/>
          <w:rtl w:val="0"/>
        </w:rPr>
        <w:br w:type="textWrapping"/>
      </w:r>
      <w:r w:rsidDel="00000000" w:rsidR="00000000" w:rsidRPr="00000000">
        <w:rPr>
          <w:rFonts w:ascii="Arial Narrow" w:cs="Arial Narrow" w:eastAsia="Arial Narrow" w:hAnsi="Arial Narrow"/>
          <w:color w:val="366091"/>
          <w:sz w:val="24"/>
          <w:szCs w:val="24"/>
          <w:rtl w:val="0"/>
        </w:rPr>
        <w:t xml:space="preserve">Urban Academy will be a POWER model for urban primary education and provide an unprecedented combination of academic excellence, cultural energy and broad educational access. </w:t>
      </w:r>
    </w:p>
    <w:p w:rsidR="00000000" w:rsidDel="00000000" w:rsidP="00000000" w:rsidRDefault="00000000" w:rsidRPr="00000000" w14:paraId="00000040">
      <w:pPr>
        <w:shd w:fill="ffffff" w:val="clear"/>
        <w:spacing w:after="0" w:line="240" w:lineRule="auto"/>
        <w:rPr>
          <w:rFonts w:ascii="Arial Narrow" w:cs="Arial Narrow" w:eastAsia="Arial Narrow" w:hAnsi="Arial Narrow"/>
          <w:color w:val="366091"/>
          <w:sz w:val="24"/>
          <w:szCs w:val="24"/>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Arial Narrow" w:cs="Arial Narrow" w:eastAsia="Arial Narrow" w:hAnsi="Arial Narrow"/>
          <w:b w:val="1"/>
          <w:color w:val="366091"/>
          <w:sz w:val="24"/>
          <w:szCs w:val="24"/>
        </w:rPr>
      </w:pPr>
      <w:r w:rsidDel="00000000" w:rsidR="00000000" w:rsidRPr="00000000">
        <w:rPr>
          <w:rFonts w:ascii="Arial Narrow" w:cs="Arial Narrow" w:eastAsia="Arial Narrow" w:hAnsi="Arial Narrow"/>
          <w:b w:val="1"/>
          <w:color w:val="366091"/>
          <w:sz w:val="24"/>
          <w:szCs w:val="24"/>
          <w:rtl w:val="0"/>
        </w:rPr>
        <w:t xml:space="preserve">SALARY</w:t>
      </w:r>
    </w:p>
    <w:p w:rsidR="00000000" w:rsidDel="00000000" w:rsidP="00000000" w:rsidRDefault="00000000" w:rsidRPr="00000000" w14:paraId="00000042">
      <w:pPr>
        <w:shd w:fill="ffffff" w:val="clear"/>
        <w:spacing w:after="0" w:line="240" w:lineRule="auto"/>
        <w:rPr>
          <w:rFonts w:ascii="Arial Narrow" w:cs="Arial Narrow" w:eastAsia="Arial Narrow" w:hAnsi="Arial Narrow"/>
          <w:color w:val="366091"/>
          <w:sz w:val="24"/>
          <w:szCs w:val="24"/>
        </w:rPr>
      </w:pPr>
      <w:r w:rsidDel="00000000" w:rsidR="00000000" w:rsidRPr="00000000">
        <w:rPr>
          <w:rFonts w:ascii="Arial Narrow" w:cs="Arial Narrow" w:eastAsia="Arial Narrow" w:hAnsi="Arial Narrow"/>
          <w:color w:val="366091"/>
          <w:sz w:val="24"/>
          <w:szCs w:val="24"/>
          <w:rtl w:val="0"/>
        </w:rPr>
        <w:t xml:space="preserve">Salary ranges from $55,000 to $60,000 annually based on experience.</w:t>
      </w:r>
    </w:p>
    <w:p w:rsidR="00000000" w:rsidDel="00000000" w:rsidP="00000000" w:rsidRDefault="00000000" w:rsidRPr="00000000" w14:paraId="00000043">
      <w:pPr>
        <w:rPr>
          <w:rFonts w:ascii="Arial Narrow" w:cs="Arial Narrow" w:eastAsia="Arial Narrow" w:hAnsi="Arial Narrow"/>
          <w:color w:val="1f497d"/>
          <w:sz w:val="24"/>
          <w:szCs w:val="24"/>
        </w:rPr>
      </w:pPr>
      <w:r w:rsidDel="00000000" w:rsidR="00000000" w:rsidRPr="00000000">
        <w:rPr>
          <w:rtl w:val="0"/>
        </w:rPr>
      </w:r>
    </w:p>
    <w:sectPr>
      <w:headerReference r:id="rId9" w:type="default"/>
      <w:pgSz w:h="15840" w:w="12240" w:orient="portrait"/>
      <w:pgMar w:bottom="900" w:top="1440" w:left="1440" w:right="1440" w:header="54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hana Smith" w:id="2" w:date="2025-03-05T17:46:29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@adrakeford@urbanacademypgh.org @kcpatterson@urbanacademypgh.org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adrakeford@urbanacademypgh.org_</w:t>
      </w:r>
    </w:p>
  </w:comment>
  <w:comment w:author="Shana Smith" w:id="3" w:date="2025-03-05T19:46:27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updates reflect the requirements from PDE</w:t>
      </w:r>
    </w:p>
  </w:comment>
  <w:comment w:author="Angelique Drakeford" w:id="0" w:date="2025-03-03T20:48:35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Serve as attendance officer &amp; Serve as Mckinney Vento Liason</w:t>
      </w:r>
    </w:p>
  </w:comment>
  <w:comment w:author="Shana Smith" w:id="1" w:date="2025-03-05T19:36:15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below under Student Affairs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4B" w15:done="0"/>
  <w15:commentEx w15:paraId="0000004C" w15:paraIdParent="0000004B" w15:done="0"/>
  <w15:commentEx w15:paraId="0000004D" w15:done="0"/>
  <w15:commentEx w15:paraId="0000004E" w15:paraIdParent="0000004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color w:val="1f497d"/>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2447925</wp:posOffset>
          </wp:positionH>
          <wp:positionV relativeFrom="paragraph">
            <wp:posOffset>-295274</wp:posOffset>
          </wp:positionV>
          <wp:extent cx="1047272" cy="1047272"/>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47272" cy="1047272"/>
                  </a:xfrm>
                  <a:prstGeom prst="rect"/>
                  <a:ln/>
                </pic:spPr>
              </pic:pic>
            </a:graphicData>
          </a:graphic>
        </wp:anchor>
      </w:draw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color w:val="1f497d"/>
        <w:sz w:val="32"/>
        <w:szCs w:val="3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color w:val="1f497d"/>
        <w:sz w:val="32"/>
        <w:szCs w:val="3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73"/>
      </w:tabs>
      <w:spacing w:after="0" w:before="0" w:line="240" w:lineRule="auto"/>
      <w:ind w:left="0" w:right="0" w:firstLine="0"/>
      <w:jc w:val="center"/>
      <w:rPr>
        <w:rFonts w:ascii="Arial Narrow" w:cs="Arial Narrow" w:eastAsia="Arial Narrow" w:hAnsi="Arial Narrow"/>
        <w:b w:val="1"/>
        <w:i w:val="0"/>
        <w:smallCaps w:val="0"/>
        <w:strike w:val="0"/>
        <w:color w:val="1f497d"/>
        <w:sz w:val="32"/>
        <w:szCs w:val="32"/>
        <w:u w:val="none"/>
        <w:shd w:fill="auto" w:val="clear"/>
        <w:vertAlign w:val="baseline"/>
      </w:rPr>
    </w:pPr>
    <w:r w:rsidDel="00000000" w:rsidR="00000000" w:rsidRPr="00000000">
      <w:rPr>
        <w:rFonts w:ascii="Arial Narrow" w:cs="Arial Narrow" w:eastAsia="Arial Narrow" w:hAnsi="Arial Narrow"/>
        <w:b w:val="1"/>
        <w:color w:val="1f497d"/>
        <w:sz w:val="32"/>
        <w:szCs w:val="32"/>
        <w:rtl w:val="0"/>
      </w:rPr>
      <w:t xml:space="preserve">SCHOOL SOCIAL WORKER &amp; DIRECTOR OF THE FAMILY FIRST CENTER</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Narrow" w:cs="Arial Narrow" w:eastAsia="Arial Narrow" w:hAnsi="Arial Narrow"/>
        <w:b w:val="1"/>
        <w:color w:val="1f497d"/>
        <w:sz w:val="16"/>
        <w:szCs w:val="16"/>
      </w:rPr>
    </w:pPr>
    <w:r w:rsidDel="00000000" w:rsidR="00000000" w:rsidRPr="00000000">
      <w:rPr>
        <w:rFonts w:ascii="Arial Narrow" w:cs="Arial Narrow" w:eastAsia="Arial Narrow" w:hAnsi="Arial Narrow"/>
        <w:color w:val="1f497d"/>
        <w:sz w:val="26"/>
        <w:szCs w:val="26"/>
        <w:rtl w:val="0"/>
      </w:rPr>
      <w:t xml:space="preserve">The </w:t>
    </w:r>
    <w:r w:rsidDel="00000000" w:rsidR="00000000" w:rsidRPr="00000000">
      <w:rPr>
        <w:rFonts w:ascii="Arial Narrow" w:cs="Arial Narrow" w:eastAsia="Arial Narrow" w:hAnsi="Arial Narrow"/>
        <w:i w:val="0"/>
        <w:smallCaps w:val="0"/>
        <w:strike w:val="0"/>
        <w:color w:val="1f497d"/>
        <w:sz w:val="26"/>
        <w:szCs w:val="26"/>
        <w:u w:val="none"/>
        <w:shd w:fill="auto" w:val="clear"/>
        <w:vertAlign w:val="baseline"/>
        <w:rtl w:val="0"/>
      </w:rPr>
      <w:t xml:space="preserve">Urban Academy of Greater Pittsburgh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Narrow" w:cs="Arial Narrow" w:eastAsia="Arial Narrow" w:hAnsi="Arial Narrow"/>
        <w:b w:val="1"/>
        <w:color w:val="1f497d"/>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A58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58E1"/>
  </w:style>
  <w:style w:type="paragraph" w:styleId="Footer">
    <w:name w:val="footer"/>
    <w:basedOn w:val="Normal"/>
    <w:link w:val="FooterChar"/>
    <w:uiPriority w:val="99"/>
    <w:unhideWhenUsed w:val="1"/>
    <w:rsid w:val="008A58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58E1"/>
  </w:style>
  <w:style w:type="paragraph" w:styleId="ListParagraph">
    <w:name w:val="List Paragraph"/>
    <w:basedOn w:val="Normal"/>
    <w:uiPriority w:val="34"/>
    <w:qFormat w:val="1"/>
    <w:rsid w:val="00A72315"/>
    <w:pPr>
      <w:ind w:left="720"/>
      <w:contextualSpacing w:val="1"/>
    </w:pPr>
  </w:style>
  <w:style w:type="paragraph" w:styleId="NormalWeb">
    <w:name w:val="Normal (Web)"/>
    <w:basedOn w:val="Normal"/>
    <w:uiPriority w:val="99"/>
    <w:semiHidden w:val="1"/>
    <w:unhideWhenUsed w:val="1"/>
    <w:rsid w:val="00300A8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00A8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mbu4YljoXhD7PThX456TFM652w==">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2021-02-08T13:32:00Z</dcterms:created>
  <dc:creator>Chase Patterson</dc:creator>
</cp:coreProperties>
</file>